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4391" w14:textId="0B85191D" w:rsidR="00DA0275" w:rsidRPr="00DA0275" w:rsidRDefault="00DA0275" w:rsidP="00DA0275">
      <w:pPr>
        <w:spacing w:after="0"/>
        <w:rPr>
          <w:rFonts w:ascii="Arial Narrow" w:hAnsi="Arial Narrow"/>
          <w:sz w:val="24"/>
          <w:szCs w:val="24"/>
        </w:rPr>
      </w:pPr>
      <w:r w:rsidRPr="007F0BFC">
        <w:rPr>
          <w:rFonts w:ascii="Arial Narrow" w:hAnsi="Arial Narrow"/>
          <w:sz w:val="24"/>
          <w:szCs w:val="24"/>
        </w:rPr>
        <w:t xml:space="preserve">УО «Витебский государственный университет» </w:t>
      </w:r>
    </w:p>
    <w:p w14:paraId="5B19E140" w14:textId="77777777" w:rsidR="00DA0275" w:rsidRPr="007F0BFC" w:rsidRDefault="00DA0275" w:rsidP="00DA0275">
      <w:pPr>
        <w:spacing w:after="0"/>
        <w:rPr>
          <w:rFonts w:ascii="Arial Narrow" w:hAnsi="Arial Narrow"/>
          <w:sz w:val="24"/>
          <w:szCs w:val="24"/>
        </w:rPr>
      </w:pPr>
      <w:r w:rsidRPr="007F0BFC">
        <w:rPr>
          <w:rFonts w:ascii="Arial Narrow" w:hAnsi="Arial Narrow"/>
          <w:sz w:val="24"/>
          <w:szCs w:val="24"/>
        </w:rPr>
        <w:t xml:space="preserve">УК «Музей Марка Шагала в Витебске» </w:t>
      </w:r>
    </w:p>
    <w:p w14:paraId="0AE32A59" w14:textId="4A0903B4" w:rsidR="00DA0275" w:rsidRPr="007F0BFC" w:rsidRDefault="00DA0275" w:rsidP="00DA0275">
      <w:pPr>
        <w:spacing w:after="0"/>
        <w:rPr>
          <w:rFonts w:ascii="Arial Narrow" w:hAnsi="Arial Narrow"/>
          <w:color w:val="FF0000"/>
          <w:sz w:val="24"/>
          <w:szCs w:val="24"/>
        </w:rPr>
      </w:pPr>
    </w:p>
    <w:p w14:paraId="47DC407E" w14:textId="77777777" w:rsidR="00DA0275" w:rsidRPr="007F0BFC" w:rsidRDefault="00DA0275" w:rsidP="00DA0275">
      <w:pPr>
        <w:spacing w:after="0"/>
        <w:rPr>
          <w:rFonts w:ascii="Arial Narrow" w:hAnsi="Arial Narrow"/>
          <w:color w:val="FF0000"/>
          <w:sz w:val="24"/>
          <w:szCs w:val="24"/>
        </w:rPr>
      </w:pPr>
    </w:p>
    <w:p w14:paraId="74AC6FE8" w14:textId="573CF840" w:rsidR="00DA0275" w:rsidRPr="00DA0275" w:rsidRDefault="00DA0275" w:rsidP="00DA0275">
      <w:pPr>
        <w:spacing w:after="0"/>
        <w:rPr>
          <w:rFonts w:ascii="Arial Narrow" w:hAnsi="Arial Narrow"/>
          <w:sz w:val="24"/>
          <w:szCs w:val="24"/>
          <w:lang w:val="ru-BY"/>
        </w:rPr>
      </w:pPr>
      <w:r>
        <w:rPr>
          <w:rFonts w:ascii="Arial Narrow" w:hAnsi="Arial Narrow"/>
          <w:sz w:val="24"/>
          <w:szCs w:val="24"/>
          <w:lang w:val="ru-BY"/>
        </w:rPr>
        <w:t>ИНФОРМАЦИОННОЕ ПИСЬМО</w:t>
      </w:r>
    </w:p>
    <w:p w14:paraId="164E2007" w14:textId="77777777" w:rsidR="00DA0275" w:rsidRPr="007F0BFC" w:rsidRDefault="00DA0275" w:rsidP="00DA0275">
      <w:pPr>
        <w:spacing w:after="0"/>
        <w:rPr>
          <w:rFonts w:ascii="Arial Narrow" w:hAnsi="Arial Narrow"/>
          <w:sz w:val="24"/>
          <w:szCs w:val="24"/>
        </w:rPr>
      </w:pPr>
    </w:p>
    <w:p w14:paraId="4E2F730D" w14:textId="77777777" w:rsidR="00DA0275" w:rsidRPr="00DA0275" w:rsidRDefault="00DA0275" w:rsidP="00DA0275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DA0275">
        <w:rPr>
          <w:rFonts w:ascii="Arial Narrow" w:hAnsi="Arial Narrow"/>
          <w:b/>
          <w:bCs/>
          <w:sz w:val="24"/>
          <w:szCs w:val="24"/>
        </w:rPr>
        <w:t xml:space="preserve">IV Международная биеннале плаката </w:t>
      </w:r>
    </w:p>
    <w:p w14:paraId="0D5D90A5" w14:textId="77777777" w:rsidR="00DA0275" w:rsidRPr="00DA0275" w:rsidRDefault="00DA0275" w:rsidP="00DA0275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DA0275">
        <w:rPr>
          <w:rFonts w:ascii="Arial Narrow" w:hAnsi="Arial Narrow"/>
          <w:b/>
          <w:bCs/>
          <w:sz w:val="24"/>
          <w:szCs w:val="24"/>
        </w:rPr>
        <w:t>«УНОВИС XXI век. Движение цвета»</w:t>
      </w:r>
    </w:p>
    <w:p w14:paraId="13596582" w14:textId="77777777" w:rsidR="00DA0275" w:rsidRPr="007F0BFC" w:rsidRDefault="00DA0275" w:rsidP="00DA0275">
      <w:pPr>
        <w:rPr>
          <w:rFonts w:ascii="Arial Narrow" w:hAnsi="Arial Narrow"/>
          <w:sz w:val="24"/>
          <w:szCs w:val="24"/>
        </w:rPr>
      </w:pPr>
    </w:p>
    <w:p w14:paraId="6797E7DE" w14:textId="77777777" w:rsidR="00DA0275" w:rsidRPr="007F0BFC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sz w:val="24"/>
          <w:szCs w:val="24"/>
        </w:rPr>
        <w:t xml:space="preserve">Посвящается памяти Ленины Мироновой, </w:t>
      </w:r>
    </w:p>
    <w:p w14:paraId="49A71FF7" w14:textId="77777777" w:rsidR="00DA0275" w:rsidRPr="007F0BFC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sz w:val="24"/>
          <w:szCs w:val="24"/>
        </w:rPr>
        <w:t xml:space="preserve">искусствоведа, профессора Белорусской </w:t>
      </w:r>
      <w:r>
        <w:rPr>
          <w:rFonts w:ascii="Arial Narrow" w:hAnsi="Arial Narrow" w:cs="Times New Roman"/>
          <w:sz w:val="24"/>
          <w:szCs w:val="24"/>
          <w:lang w:val="ru-BY"/>
        </w:rPr>
        <w:t xml:space="preserve">государственной </w:t>
      </w:r>
      <w:r w:rsidRPr="007F0BFC">
        <w:rPr>
          <w:rFonts w:ascii="Arial Narrow" w:hAnsi="Arial Narrow" w:cs="Times New Roman"/>
          <w:sz w:val="24"/>
          <w:szCs w:val="24"/>
        </w:rPr>
        <w:t xml:space="preserve">академии искусств, </w:t>
      </w:r>
    </w:p>
    <w:p w14:paraId="2B822B49" w14:textId="4AB71D9B" w:rsidR="00DA0275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sz w:val="24"/>
          <w:szCs w:val="24"/>
        </w:rPr>
        <w:t xml:space="preserve">автора вдохновляющих книг по цвету и </w:t>
      </w:r>
      <w:proofErr w:type="spellStart"/>
      <w:r w:rsidRPr="007F0BFC">
        <w:rPr>
          <w:rFonts w:ascii="Arial Narrow" w:hAnsi="Arial Narrow" w:cs="Times New Roman"/>
          <w:sz w:val="24"/>
          <w:szCs w:val="24"/>
        </w:rPr>
        <w:t>цветоведению</w:t>
      </w:r>
      <w:proofErr w:type="spellEnd"/>
      <w:r w:rsidRPr="007F0BFC">
        <w:rPr>
          <w:rFonts w:ascii="Arial Narrow" w:hAnsi="Arial Narrow" w:cs="Times New Roman"/>
          <w:sz w:val="24"/>
          <w:szCs w:val="24"/>
        </w:rPr>
        <w:t>.</w:t>
      </w:r>
    </w:p>
    <w:p w14:paraId="6DF7B054" w14:textId="77777777" w:rsidR="00DA0275" w:rsidRPr="007F0BFC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B1AB3CA" w14:textId="5454E936" w:rsidR="00DA0275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b/>
          <w:bCs/>
          <w:caps/>
          <w:sz w:val="24"/>
          <w:szCs w:val="24"/>
          <w:lang w:eastAsia="ru-RU"/>
        </w:rPr>
        <w:t xml:space="preserve">ДЕДЛАЙН — </w:t>
      </w:r>
      <w:r w:rsidRPr="007F0BFC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 xml:space="preserve">30 апреля 2026 года </w:t>
      </w:r>
    </w:p>
    <w:p w14:paraId="5883934F" w14:textId="77777777" w:rsidR="00DA0275" w:rsidRPr="007F0BFC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</w:pPr>
    </w:p>
    <w:p w14:paraId="3302CD56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>Цвет — основной и главенствующий элемент смысла, источник эксперимента в искусстве и дизайне.</w:t>
      </w:r>
    </w:p>
    <w:p w14:paraId="544BF499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b/>
          <w:bCs/>
          <w:sz w:val="24"/>
          <w:szCs w:val="24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Цвет как знак в супрематизме </w:t>
      </w:r>
      <w:r w:rsidRPr="007F0BFC">
        <w:rPr>
          <w:rFonts w:ascii="Arial Narrow" w:hAnsi="Arial Narrow" w:cs="Times New Roman"/>
          <w:sz w:val="24"/>
          <w:szCs w:val="24"/>
        </w:rPr>
        <w:t xml:space="preserve">Казимира Малевича, идеи Ильи Чашника в отношении цвета и его динамики, рожденные в стенах Витебского народного художественного училища (1919–1922 гг.) стали основанием продолжения конкурсов плаката </w:t>
      </w:r>
      <w:r w:rsidRPr="007F0BFC">
        <w:rPr>
          <w:rFonts w:ascii="Arial Narrow" w:hAnsi="Arial Narrow" w:cs="Times New Roman"/>
          <w:b/>
          <w:bCs/>
          <w:sz w:val="24"/>
          <w:szCs w:val="24"/>
        </w:rPr>
        <w:t>«УНОВИС XXI век» — «Движение цвета».</w:t>
      </w:r>
      <w:bookmarkStart w:id="0" w:name="_Hlk217322449"/>
    </w:p>
    <w:p w14:paraId="1555E0F2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sz w:val="24"/>
          <w:szCs w:val="24"/>
        </w:rPr>
        <w:t xml:space="preserve">Целью биеннале является исследование цветовых принципов авангарда ХХ века в формировании языка плаката XXI века и в современном искусстве через конструкцию и динамику цвета, и гармонию. </w:t>
      </w:r>
      <w:bookmarkEnd w:id="0"/>
    </w:p>
    <w:p w14:paraId="067C3E98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b/>
          <w:bCs/>
          <w:sz w:val="24"/>
          <w:szCs w:val="24"/>
        </w:rPr>
        <w:t>«Движение цвета»</w:t>
      </w:r>
      <w:r w:rsidRPr="007F0BFC">
        <w:rPr>
          <w:rFonts w:ascii="Arial Narrow" w:hAnsi="Arial Narrow" w:cs="Times New Roman"/>
          <w:sz w:val="24"/>
          <w:szCs w:val="24"/>
        </w:rPr>
        <w:t xml:space="preserve"> Ильи Чашника в супрематизме — это поиск «динамического состояния» — точно найденного ритма элементов конструкции как основного критерия ее завершенности в искусстве и дизайне. </w:t>
      </w:r>
      <w:bookmarkStart w:id="1" w:name="_Hlk219557714"/>
    </w:p>
    <w:p w14:paraId="4D081EF4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7F0BFC">
        <w:rPr>
          <w:rFonts w:ascii="Arial Narrow" w:hAnsi="Arial Narrow" w:cs="Times New Roman"/>
          <w:sz w:val="24"/>
          <w:szCs w:val="24"/>
        </w:rPr>
        <w:t>Цвет и авангард, динамика и конструкция цвета, ритм и музыка цвета, эксперимент — основные концепты конкурса.</w:t>
      </w:r>
    </w:p>
    <w:bookmarkEnd w:id="1"/>
    <w:p w14:paraId="2F009D16" w14:textId="77777777" w:rsidR="00DA0275" w:rsidRPr="007F0BFC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08CDA18" w14:textId="0AB4C777" w:rsidR="00DA0275" w:rsidRPr="00DA0275" w:rsidRDefault="00DA0275" w:rsidP="00DA0275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764AC">
        <w:rPr>
          <w:rFonts w:ascii="Arial Narrow" w:hAnsi="Arial Narrow" w:cs="Times New Roman"/>
          <w:b/>
          <w:bCs/>
          <w:sz w:val="24"/>
          <w:szCs w:val="24"/>
        </w:rPr>
        <w:t>Конкурс проходит в три этапа:</w:t>
      </w:r>
    </w:p>
    <w:p w14:paraId="4697BBEF" w14:textId="77777777" w:rsidR="00DA0275" w:rsidRPr="005A4039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5A4039">
        <w:rPr>
          <w:rFonts w:ascii="Arial Narrow" w:hAnsi="Arial Narrow" w:cs="Times New Roman"/>
          <w:sz w:val="24"/>
          <w:szCs w:val="24"/>
        </w:rPr>
        <w:t xml:space="preserve">1 этап — с 25.01.2026 по 30.04.2026 г. — Прием проектов и заявок на участие в конкурсе. </w:t>
      </w:r>
    </w:p>
    <w:p w14:paraId="2EE4620A" w14:textId="77777777" w:rsidR="00DA0275" w:rsidRPr="005A4039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5A4039">
        <w:rPr>
          <w:rFonts w:ascii="Arial Narrow" w:hAnsi="Arial Narrow" w:cs="Times New Roman"/>
          <w:sz w:val="24"/>
          <w:szCs w:val="24"/>
        </w:rPr>
        <w:t xml:space="preserve">2 этап — с 01.05.2026 по </w:t>
      </w:r>
      <w:bookmarkStart w:id="2" w:name="_Hlk157081150"/>
      <w:r w:rsidRPr="005A4039">
        <w:rPr>
          <w:rFonts w:ascii="Arial Narrow" w:hAnsi="Arial Narrow" w:cs="Times New Roman"/>
          <w:sz w:val="24"/>
          <w:szCs w:val="24"/>
        </w:rPr>
        <w:t>15.06.2026 г</w:t>
      </w:r>
      <w:bookmarkEnd w:id="2"/>
      <w:r w:rsidRPr="005A4039">
        <w:rPr>
          <w:rFonts w:ascii="Arial Narrow" w:hAnsi="Arial Narrow" w:cs="Times New Roman"/>
          <w:sz w:val="24"/>
          <w:szCs w:val="24"/>
        </w:rPr>
        <w:t xml:space="preserve">. — Работа жюри. Публикация </w:t>
      </w:r>
      <w:proofErr w:type="spellStart"/>
      <w:r w:rsidRPr="005A4039">
        <w:rPr>
          <w:rFonts w:ascii="Arial Narrow" w:hAnsi="Arial Narrow" w:cs="Times New Roman"/>
          <w:sz w:val="24"/>
          <w:szCs w:val="24"/>
        </w:rPr>
        <w:t>лонг</w:t>
      </w:r>
      <w:proofErr w:type="spellEnd"/>
      <w:r w:rsidRPr="005A4039">
        <w:rPr>
          <w:rFonts w:ascii="Arial Narrow" w:hAnsi="Arial Narrow" w:cs="Times New Roman"/>
          <w:sz w:val="24"/>
          <w:szCs w:val="24"/>
        </w:rPr>
        <w:t xml:space="preserve">-листа. </w:t>
      </w:r>
    </w:p>
    <w:p w14:paraId="1ABDAB93" w14:textId="77777777" w:rsidR="00DA0275" w:rsidRPr="005A4039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5A4039">
        <w:rPr>
          <w:rFonts w:ascii="Arial Narrow" w:hAnsi="Arial Narrow" w:cs="Times New Roman"/>
          <w:sz w:val="24"/>
          <w:szCs w:val="24"/>
        </w:rPr>
        <w:t>3 этап — 16.06.2026 г — 30 августа 2026 г. – Работа жюри.</w:t>
      </w:r>
      <w:r w:rsidRPr="005A4039">
        <w:rPr>
          <w:rFonts w:ascii="Arial Narrow" w:hAnsi="Arial Narrow"/>
          <w:sz w:val="24"/>
          <w:szCs w:val="24"/>
        </w:rPr>
        <w:t xml:space="preserve"> </w:t>
      </w:r>
      <w:r w:rsidRPr="005A4039">
        <w:rPr>
          <w:rFonts w:ascii="Arial Narrow" w:hAnsi="Arial Narrow" w:cs="Times New Roman"/>
          <w:sz w:val="24"/>
          <w:szCs w:val="24"/>
        </w:rPr>
        <w:t>Публикация шорт-листа. Выбор победителей.</w:t>
      </w:r>
    </w:p>
    <w:p w14:paraId="39EB7A67" w14:textId="77777777" w:rsidR="00DA0275" w:rsidRPr="005A4039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color w:val="FF0000"/>
          <w:sz w:val="24"/>
          <w:szCs w:val="24"/>
          <w:highlight w:val="yellow"/>
        </w:rPr>
      </w:pPr>
    </w:p>
    <w:p w14:paraId="266B34B8" w14:textId="13527341" w:rsidR="00DA0275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5A4039">
        <w:rPr>
          <w:rFonts w:ascii="Arial Narrow" w:hAnsi="Arial Narrow" w:cs="Times New Roman"/>
          <w:sz w:val="24"/>
          <w:szCs w:val="24"/>
        </w:rPr>
        <w:t xml:space="preserve">По результатам конкурса в сентябре-октябре 2026 </w:t>
      </w:r>
      <w:r w:rsidRPr="005A4039">
        <w:rPr>
          <w:rFonts w:ascii="Arial Narrow" w:hAnsi="Arial Narrow" w:cs="Times New Roman"/>
          <w:sz w:val="24"/>
          <w:szCs w:val="24"/>
          <w:lang w:val="ru-BY"/>
        </w:rPr>
        <w:t xml:space="preserve">года </w:t>
      </w:r>
      <w:r w:rsidRPr="005A4039">
        <w:rPr>
          <w:rFonts w:ascii="Arial Narrow" w:hAnsi="Arial Narrow" w:cs="Times New Roman"/>
          <w:sz w:val="24"/>
          <w:szCs w:val="24"/>
        </w:rPr>
        <w:t xml:space="preserve">пройдут экспозиции работ на выставочных площадках Витебска, состоится торжественное награждение победителей конкурса. </w:t>
      </w:r>
    </w:p>
    <w:p w14:paraId="5D1C370A" w14:textId="77777777" w:rsidR="00DA0275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</w:rPr>
      </w:pPr>
    </w:p>
    <w:p w14:paraId="79D250AE" w14:textId="77777777" w:rsidR="00DA0275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0764A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Все участники конкурса получают диплом участника, электронный каталог. </w:t>
      </w:r>
    </w:p>
    <w:p w14:paraId="5F18196D" w14:textId="77777777" w:rsidR="00DA0275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0764A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Победители получают дипломы соответствующих степеней и номинаций. </w:t>
      </w:r>
    </w:p>
    <w:p w14:paraId="656B6A59" w14:textId="77777777" w:rsidR="00DA0275" w:rsidRDefault="00DA0275" w:rsidP="00DA0275">
      <w:pPr>
        <w:spacing w:after="0" w:line="240" w:lineRule="auto"/>
        <w:ind w:firstLine="709"/>
        <w:rPr>
          <w:rFonts w:ascii="Arial Narrow" w:hAnsi="Arial Narrow" w:cs="Times New Roman"/>
          <w:bCs/>
          <w:sz w:val="24"/>
          <w:szCs w:val="24"/>
          <w:shd w:val="clear" w:color="auto" w:fill="FFFFFF"/>
        </w:rPr>
      </w:pPr>
      <w:r w:rsidRPr="000764AC">
        <w:rPr>
          <w:rFonts w:ascii="Arial Narrow" w:hAnsi="Arial Narrow" w:cs="Times New Roman"/>
          <w:bCs/>
          <w:sz w:val="24"/>
          <w:szCs w:val="24"/>
          <w:shd w:val="clear" w:color="auto" w:fill="FFFFFF"/>
        </w:rPr>
        <w:t>Гран-при присуждается по итогам всех номинаций конкурса.</w:t>
      </w:r>
    </w:p>
    <w:p w14:paraId="5F17C812" w14:textId="77777777" w:rsidR="00DA0275" w:rsidRPr="007F0BFC" w:rsidRDefault="00DA0275" w:rsidP="00DA0275">
      <w:pPr>
        <w:spacing w:after="0" w:line="240" w:lineRule="auto"/>
        <w:rPr>
          <w:rFonts w:ascii="Arial Narrow" w:eastAsia="Times New Roman" w:hAnsi="Arial Narrow" w:cs="Times New Roman"/>
          <w:caps/>
          <w:sz w:val="24"/>
          <w:szCs w:val="24"/>
          <w:lang w:eastAsia="ru-RU"/>
        </w:rPr>
      </w:pPr>
    </w:p>
    <w:p w14:paraId="2E635293" w14:textId="77777777" w:rsidR="00DA0275" w:rsidRPr="007F0BFC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caps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b/>
          <w:bCs/>
          <w:caps/>
          <w:sz w:val="24"/>
          <w:szCs w:val="24"/>
          <w:lang w:eastAsia="ru-RU"/>
        </w:rPr>
        <w:t>КОНКУРСНЫЕ КАТЕГОРИИ</w:t>
      </w:r>
    </w:p>
    <w:p w14:paraId="3363AACB" w14:textId="77777777" w:rsidR="00DA0275" w:rsidRPr="007F0BFC" w:rsidRDefault="00DA0275" w:rsidP="00DA0275">
      <w:pPr>
        <w:autoSpaceDE w:val="0"/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shd w:val="clear" w:color="auto" w:fill="FFFFFF"/>
        </w:rPr>
      </w:pPr>
      <w:bookmarkStart w:id="3" w:name="_Hlk217387082"/>
      <w:r w:rsidRPr="007F0BF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1 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>— профессиональные работы _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. </w:t>
      </w:r>
    </w:p>
    <w:p w14:paraId="119BFBF9" w14:textId="77777777" w:rsidR="00DA0275" w:rsidRPr="007F0BFC" w:rsidRDefault="00DA0275" w:rsidP="00DA0275">
      <w:pPr>
        <w:autoSpaceDE w:val="0"/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7F0BF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2 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>— студенческие работы _</w:t>
      </w:r>
      <w:proofErr w:type="spellStart"/>
      <w:r w:rsidRPr="007F0BFC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st</w:t>
      </w:r>
      <w:proofErr w:type="spellEnd"/>
    </w:p>
    <w:p w14:paraId="281E4B36" w14:textId="77777777" w:rsidR="00DA0275" w:rsidRPr="007F0BFC" w:rsidRDefault="00DA0275" w:rsidP="00DA0275">
      <w:pPr>
        <w:autoSpaceDE w:val="0"/>
        <w:spacing w:after="0" w:line="240" w:lineRule="auto"/>
        <w:ind w:firstLine="709"/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</w:pPr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3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>. — дебютные работы участников после 2012 г.р. _</w:t>
      </w:r>
      <w:proofErr w:type="spellStart"/>
      <w:r w:rsidRPr="007F0BFC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db</w:t>
      </w:r>
      <w:proofErr w:type="spellEnd"/>
    </w:p>
    <w:p w14:paraId="1FAC4B3B" w14:textId="77777777" w:rsidR="00DA0275" w:rsidRPr="007F0BFC" w:rsidRDefault="00DA0275" w:rsidP="00DA0275">
      <w:pPr>
        <w:autoSpaceDE w:val="0"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</w:pPr>
    </w:p>
    <w:bookmarkEnd w:id="3"/>
    <w:p w14:paraId="2FCEE569" w14:textId="77777777" w:rsidR="00DA0275" w:rsidRDefault="00DA0275" w:rsidP="00DA0275">
      <w:pPr>
        <w:autoSpaceDE w:val="0"/>
        <w:spacing w:after="0" w:line="240" w:lineRule="auto"/>
        <w:rPr>
          <w:rFonts w:ascii="Arial Narrow" w:hAnsi="Arial Narrow" w:cs="Times New Roman"/>
          <w:b/>
          <w:sz w:val="24"/>
          <w:szCs w:val="24"/>
          <w:shd w:val="clear" w:color="auto" w:fill="FFFFFF"/>
        </w:rPr>
      </w:pPr>
      <w:r w:rsidRPr="007F0BF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КОНКУРСНЫЕ НОМИНАЦИИ</w:t>
      </w:r>
    </w:p>
    <w:p w14:paraId="530AE7B0" w14:textId="77777777" w:rsidR="00DA0275" w:rsidRPr="007F0BFC" w:rsidRDefault="00DA0275" w:rsidP="00DA0275">
      <w:pPr>
        <w:autoSpaceDE w:val="0"/>
        <w:spacing w:after="0" w:line="240" w:lineRule="auto"/>
        <w:rPr>
          <w:rFonts w:ascii="Arial Narrow" w:hAnsi="Arial Narrow" w:cs="Times New Roman"/>
          <w:b/>
          <w:sz w:val="24"/>
          <w:szCs w:val="24"/>
          <w:shd w:val="clear" w:color="auto" w:fill="FFFFFF"/>
        </w:rPr>
      </w:pPr>
    </w:p>
    <w:p w14:paraId="6598A557" w14:textId="0E004D6B" w:rsidR="00DA0275" w:rsidRPr="00DA0275" w:rsidRDefault="00DA0275" w:rsidP="00DA027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ar-SA"/>
        </w:rPr>
      </w:pPr>
      <w:bookmarkStart w:id="4" w:name="_Hlk215501491"/>
      <w:r w:rsidRPr="007F0BFC">
        <w:rPr>
          <w:rFonts w:ascii="Arial Narrow" w:eastAsia="Times New Roman" w:hAnsi="Arial Narrow" w:cs="Times New Roman"/>
          <w:b/>
          <w:bCs/>
          <w:sz w:val="24"/>
          <w:szCs w:val="24"/>
          <w:shd w:val="clear" w:color="auto" w:fill="FFFFFF"/>
          <w:lang w:eastAsia="ar-SA"/>
        </w:rPr>
        <w:t>КАТЕГОРИЯ A</w:t>
      </w:r>
      <w:r w:rsidRPr="007F0BFC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ar-SA"/>
        </w:rPr>
        <w:t xml:space="preserve"> / ПЛАКАТ. </w:t>
      </w:r>
    </w:p>
    <w:p w14:paraId="2C0BE861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ar-SA"/>
        </w:rPr>
      </w:pPr>
    </w:p>
    <w:p w14:paraId="772E8B4C" w14:textId="4174028C" w:rsidR="00DA0275" w:rsidRPr="00DA0275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bookmarkStart w:id="5" w:name="_Hlk219557690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Плакаты, посвящённые динамике цвета в искусстве авангарда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val="en-US" w:eastAsia="ar-SA"/>
        </w:rPr>
        <w:t>.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 </w:t>
      </w:r>
      <w:bookmarkStart w:id="6" w:name="_Hlk219557650"/>
      <w:bookmarkEnd w:id="5"/>
    </w:p>
    <w:p w14:paraId="32D66612" w14:textId="39E67587" w:rsidR="00DA0275" w:rsidRPr="00DA0275" w:rsidRDefault="00DA0275" w:rsidP="00DA0275">
      <w:pPr>
        <w:suppressAutoHyphens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</w:rPr>
      </w:pPr>
      <w:proofErr w:type="spellStart"/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УльтраЦвет</w:t>
      </w:r>
      <w:proofErr w:type="spellEnd"/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Авангард и авангардисты. </w:t>
      </w:r>
    </w:p>
    <w:p w14:paraId="66169F65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</w:pP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>Эксперименты цвета в искусстве и дизайне. Музыка авангарда.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1D5A16B6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24"/>
          <w:szCs w:val="24"/>
          <w:shd w:val="clear" w:color="auto" w:fill="FFFFFF"/>
          <w:lang w:val="en-US" w:eastAsia="ar-SA"/>
        </w:rPr>
      </w:pPr>
    </w:p>
    <w:p w14:paraId="24260515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bookmarkStart w:id="7" w:name="_Hlk157079668"/>
      <w:bookmarkEnd w:id="4"/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Требования к файлам</w:t>
      </w:r>
      <w:proofErr w:type="gramStart"/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 xml:space="preserve">: </w:t>
      </w:r>
      <w:bookmarkEnd w:id="7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Для</w:t>
      </w:r>
      <w:proofErr w:type="gram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 предпросмотра размер плаката: 3508 x 4961 </w:t>
      </w:r>
      <w:bookmarkStart w:id="8" w:name="_Hlk219746134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разрешение 150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dpi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цветовая модель RGB, не более 3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Mb</w:t>
      </w:r>
      <w:bookmarkEnd w:id="8"/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. Размер плаката на печать: 700 x 1000 мм, вертикальный формат. CMYK, 300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dpi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формат файлов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jpg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val="en-US" w:eastAsia="ar-SA"/>
        </w:rPr>
        <w:t>png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tiff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. Максимальный размер файла; 25 МБ (каждый). </w:t>
      </w:r>
    </w:p>
    <w:p w14:paraId="737AFB1B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</w:p>
    <w:p w14:paraId="50002E7F" w14:textId="77777777" w:rsidR="00DA0275" w:rsidRPr="007F0BFC" w:rsidRDefault="00DA0275" w:rsidP="00DA027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b/>
          <w:bCs/>
          <w:sz w:val="24"/>
          <w:szCs w:val="24"/>
          <w:shd w:val="clear" w:color="auto" w:fill="FFFFFF"/>
          <w:lang w:eastAsia="ar-SA"/>
        </w:rPr>
        <w:t>КАТЕГОРИЯ В</w:t>
      </w:r>
      <w:r w:rsidRPr="007F0BFC">
        <w:rPr>
          <w:rFonts w:ascii="Arial Narrow" w:eastAsia="Times New Roman" w:hAnsi="Arial Narrow" w:cs="Times New Roman"/>
          <w:b/>
          <w:sz w:val="24"/>
          <w:szCs w:val="24"/>
          <w:shd w:val="clear" w:color="auto" w:fill="FFFFFF"/>
          <w:lang w:eastAsia="ar-SA"/>
        </w:rPr>
        <w:t xml:space="preserve"> / КИНЕТИЧЕСКИЙ ПЛАКАТ</w:t>
      </w:r>
    </w:p>
    <w:p w14:paraId="77E2057C" w14:textId="77777777" w:rsidR="00DA0275" w:rsidRPr="007F0BFC" w:rsidRDefault="00DA0275" w:rsidP="00DA0275">
      <w:pPr>
        <w:pStyle w:val="a5"/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</w:p>
    <w:p w14:paraId="34F968CC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Видео, мультимедиа: </w:t>
      </w: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Эксперименты цвета в искусстве и дизайне. </w:t>
      </w:r>
    </w:p>
    <w:p w14:paraId="3D400547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Музыка авангарда. </w:t>
      </w:r>
    </w:p>
    <w:p w14:paraId="04BD73B3" w14:textId="1D9147E4" w:rsidR="00DA0275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hAnsi="Arial Narrow" w:cs="Times New Roman"/>
          <w:sz w:val="24"/>
          <w:szCs w:val="24"/>
          <w:shd w:val="clear" w:color="auto" w:fill="FFFFFF"/>
        </w:rPr>
        <w:t>Д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вижение, ритм, конструкция цвета, иллюзии цвета в искусстве и дизайне.</w:t>
      </w:r>
    </w:p>
    <w:p w14:paraId="697FB5D1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</w:p>
    <w:p w14:paraId="7C1D0831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 xml:space="preserve">Требования к файлам: 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Продолжительность видео: 45-120 секунд. </w:t>
      </w:r>
    </w:p>
    <w:p w14:paraId="00D044BA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Размер экрана: 1920 × 1080 пикселей вертикальный или горизонтальный формат файла. </w:t>
      </w:r>
    </w:p>
    <w:p w14:paraId="50E95009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MP4, </w:t>
      </w:r>
      <w:r w:rsidRPr="007F0BFC">
        <w:rPr>
          <w:rFonts w:ascii="Arial Narrow" w:hAnsi="Arial Narrow" w:cs="Times New Roman"/>
          <w:color w:val="000000"/>
          <w:sz w:val="24"/>
          <w:szCs w:val="24"/>
          <w:shd w:val="clear" w:color="auto" w:fill="D7D7D7"/>
        </w:rPr>
        <w:t xml:space="preserve">1920х1080 </w:t>
      </w:r>
      <w:proofErr w:type="spellStart"/>
      <w:r w:rsidRPr="007F0BFC">
        <w:rPr>
          <w:rFonts w:ascii="Arial Narrow" w:hAnsi="Arial Narrow" w:cs="Times New Roman"/>
          <w:color w:val="000000"/>
          <w:sz w:val="24"/>
          <w:szCs w:val="24"/>
          <w:shd w:val="clear" w:color="auto" w:fill="D7D7D7"/>
        </w:rPr>
        <w:t>px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.</w:t>
      </w:r>
    </w:p>
    <w:p w14:paraId="46D12258" w14:textId="41816F22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 Максимальный размер файла: не более 150 МБ (каждый).</w:t>
      </w:r>
    </w:p>
    <w:p w14:paraId="601F57D1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</w:p>
    <w:p w14:paraId="2D78E291" w14:textId="77777777" w:rsidR="00DA0275" w:rsidRPr="007F0BFC" w:rsidRDefault="00DA0275" w:rsidP="00DA0275">
      <w:pPr>
        <w:pStyle w:val="a5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b/>
          <w:bCs/>
          <w:sz w:val="24"/>
          <w:szCs w:val="24"/>
          <w:shd w:val="clear" w:color="auto" w:fill="FFFFFF"/>
          <w:lang w:eastAsia="ar-SA"/>
        </w:rPr>
        <w:t>КАТЕГОРИЯ С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. </w:t>
      </w:r>
      <w:r w:rsidRPr="007F0BFC">
        <w:rPr>
          <w:rFonts w:ascii="Arial Narrow" w:eastAsia="Times New Roman" w:hAnsi="Arial Narrow" w:cs="Times New Roman"/>
          <w:b/>
          <w:bCs/>
          <w:sz w:val="24"/>
          <w:szCs w:val="24"/>
          <w:shd w:val="clear" w:color="auto" w:fill="FFFFFF"/>
          <w:lang w:eastAsia="ar-SA"/>
        </w:rPr>
        <w:t>/ ГРАФФИТИ / СТРИТ-АРТ.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24AEC634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Цветовая динамика в городской среде. </w:t>
      </w:r>
    </w:p>
    <w:p w14:paraId="0D7F8E9D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Проекты граффити для росписи стен (стены) в любом городе мира. </w:t>
      </w:r>
    </w:p>
    <w:p w14:paraId="11042AB1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Авангард и экспрессия цвета в городской </w:t>
      </w:r>
      <w:bookmarkEnd w:id="6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среде.</w:t>
      </w:r>
    </w:p>
    <w:p w14:paraId="137A2CB0" w14:textId="77777777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color w:val="FF0000"/>
          <w:sz w:val="24"/>
          <w:szCs w:val="24"/>
          <w:shd w:val="clear" w:color="auto" w:fill="FFFFFF"/>
          <w:lang w:eastAsia="ar-SA"/>
        </w:rPr>
      </w:pPr>
    </w:p>
    <w:p w14:paraId="511116C1" w14:textId="65211722" w:rsidR="00DA0275" w:rsidRPr="007F0BFC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Требования к файлам</w:t>
      </w:r>
      <w:proofErr w:type="gramStart"/>
      <w:r w:rsidRPr="007F0BFC">
        <w:rPr>
          <w:rFonts w:ascii="Arial Narrow" w:hAnsi="Arial Narrow" w:cs="Times New Roman"/>
          <w:b/>
          <w:bCs/>
          <w:sz w:val="24"/>
          <w:szCs w:val="24"/>
          <w:shd w:val="clear" w:color="auto" w:fill="FFFFFF"/>
        </w:rPr>
        <w:t>:</w:t>
      </w:r>
      <w:r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ru-BY"/>
        </w:rPr>
        <w:t xml:space="preserve"> </w:t>
      </w:r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Для</w:t>
      </w:r>
      <w:proofErr w:type="gram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 предпросмотра размер проекта: ~ 3508 x 4961 разрешение 150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dpi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цветовая модель RGB, не более 3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Mb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. Размер проекта на печать: 700 x 1000 мм вертикальный или горизонтальный формат 1000 x 700 мм. CMYK, 300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dpi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формат файлов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jpg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val="en-US" w:eastAsia="ar-SA"/>
        </w:rPr>
        <w:t>png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, </w:t>
      </w:r>
      <w:proofErr w:type="spellStart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tiff</w:t>
      </w:r>
      <w:proofErr w:type="spellEnd"/>
      <w:r w:rsidRPr="007F0BFC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>. Максимальный размер файла: 25 МБ (каждый).</w:t>
      </w:r>
    </w:p>
    <w:p w14:paraId="2F220C8B" w14:textId="77777777" w:rsidR="00DA0275" w:rsidRPr="005A4039" w:rsidRDefault="00DA0275" w:rsidP="00DA0275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</w:pPr>
      <w:r w:rsidRPr="005A4039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ar-SA"/>
        </w:rPr>
        <w:t xml:space="preserve">Каждому проекту во всех категориях присваивается краткий девиз. </w:t>
      </w:r>
    </w:p>
    <w:p w14:paraId="0CAAAEF9" w14:textId="77777777" w:rsidR="00DA0275" w:rsidRPr="00505BE9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caps/>
          <w:sz w:val="24"/>
          <w:szCs w:val="24"/>
          <w:highlight w:val="yellow"/>
          <w:lang w:eastAsia="ru-RU"/>
        </w:rPr>
      </w:pPr>
    </w:p>
    <w:p w14:paraId="0B0738BD" w14:textId="77777777" w:rsidR="00DA0275" w:rsidRPr="00795228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caps/>
          <w:sz w:val="28"/>
          <w:szCs w:val="28"/>
          <w:lang w:eastAsia="ru-RU"/>
        </w:rPr>
      </w:pPr>
      <w:r w:rsidRPr="00795228">
        <w:rPr>
          <w:rFonts w:ascii="Arial Narrow" w:eastAsia="Times New Roman" w:hAnsi="Arial Narrow" w:cs="Times New Roman"/>
          <w:b/>
          <w:bCs/>
          <w:caps/>
          <w:sz w:val="28"/>
          <w:szCs w:val="28"/>
          <w:lang w:eastAsia="ru-RU"/>
        </w:rPr>
        <w:t>УСЛОВИЯ УЧАСТИЯ</w:t>
      </w:r>
    </w:p>
    <w:p w14:paraId="5430DE46" w14:textId="77777777" w:rsidR="00DA0275" w:rsidRPr="00505BE9" w:rsidRDefault="00DA0275" w:rsidP="00DA0275">
      <w:pPr>
        <w:spacing w:after="0" w:line="240" w:lineRule="auto"/>
        <w:rPr>
          <w:rFonts w:ascii="Arial Narrow" w:eastAsia="Times New Roman" w:hAnsi="Arial Narrow" w:cs="Times New Roman"/>
          <w:b/>
          <w:bCs/>
          <w:caps/>
          <w:sz w:val="24"/>
          <w:szCs w:val="24"/>
          <w:highlight w:val="yellow"/>
          <w:lang w:eastAsia="ru-RU"/>
        </w:rPr>
      </w:pPr>
    </w:p>
    <w:p w14:paraId="6AA5ECD6" w14:textId="6C9C3912" w:rsidR="00DA0275" w:rsidRPr="00DA0275" w:rsidRDefault="00DA0275" w:rsidP="00DA0275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shd w:val="clear" w:color="auto" w:fill="FFFFFF"/>
        </w:rPr>
      </w:pPr>
      <w:r w:rsidRPr="000764AC">
        <w:rPr>
          <w:rFonts w:ascii="Arial Narrow" w:hAnsi="Arial Narrow" w:cs="Times New Roman"/>
          <w:bCs/>
          <w:sz w:val="24"/>
          <w:szCs w:val="24"/>
          <w:shd w:val="clear" w:color="auto" w:fill="FFFFFF"/>
        </w:rPr>
        <w:t xml:space="preserve">На конкурс принимаются плакаты и проекты, созданные в 2023–2026 гг. </w:t>
      </w:r>
    </w:p>
    <w:p w14:paraId="7A7BBDFB" w14:textId="03BFB555" w:rsidR="00DA0275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5A4039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Для участия в конкурсе принимаются индивидуальные и коллективные работы/заявки. </w:t>
      </w:r>
    </w:p>
    <w:p w14:paraId="78344A21" w14:textId="77777777" w:rsidR="00DA0275" w:rsidRPr="005A4039" w:rsidRDefault="00DA0275" w:rsidP="00DA0275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shd w:val="clear" w:color="auto" w:fill="FFFFFF"/>
        </w:rPr>
      </w:pPr>
      <w:r w:rsidRPr="005A4039">
        <w:rPr>
          <w:rFonts w:ascii="Arial Narrow" w:hAnsi="Arial Narrow" w:cs="Times New Roman"/>
          <w:bCs/>
          <w:sz w:val="24"/>
          <w:szCs w:val="24"/>
          <w:shd w:val="clear" w:color="auto" w:fill="FFFFFF"/>
        </w:rPr>
        <w:t xml:space="preserve">Количество проектов не ограничено. </w:t>
      </w:r>
    </w:p>
    <w:p w14:paraId="4B777615" w14:textId="77777777" w:rsidR="00DA0275" w:rsidRPr="005A4039" w:rsidRDefault="00DA0275" w:rsidP="00DA0275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shd w:val="clear" w:color="auto" w:fill="FFFFFF"/>
        </w:rPr>
      </w:pPr>
      <w:r w:rsidRPr="005A4039">
        <w:rPr>
          <w:rFonts w:ascii="Arial Narrow" w:hAnsi="Arial Narrow" w:cs="Times New Roman"/>
          <w:bCs/>
          <w:sz w:val="24"/>
          <w:szCs w:val="24"/>
          <w:shd w:val="clear" w:color="auto" w:fill="FFFFFF"/>
        </w:rPr>
        <w:t xml:space="preserve">Организаторы вправе публиковать и экспонировать работы для продвижения биеннале без дополнительного согласования с авторами. </w:t>
      </w:r>
    </w:p>
    <w:p w14:paraId="4E306511" w14:textId="77777777" w:rsidR="00DA0275" w:rsidRPr="007F0BFC" w:rsidRDefault="00DA0275" w:rsidP="00DA0275">
      <w:pPr>
        <w:spacing w:after="0" w:line="240" w:lineRule="auto"/>
        <w:rPr>
          <w:rFonts w:ascii="Arial Narrow" w:eastAsia="Times New Roman" w:hAnsi="Arial Narrow" w:cs="Times New Roman"/>
          <w:bCs/>
          <w:iCs/>
          <w:sz w:val="24"/>
          <w:szCs w:val="24"/>
          <w:lang w:eastAsia="ru-RU"/>
        </w:rPr>
      </w:pPr>
      <w:r w:rsidRPr="005A4039">
        <w:rPr>
          <w:rFonts w:ascii="Arial Narrow" w:eastAsia="Times New Roman" w:hAnsi="Arial Narrow" w:cs="Times New Roman"/>
          <w:bCs/>
          <w:iCs/>
          <w:sz w:val="24"/>
          <w:szCs w:val="24"/>
          <w:lang w:eastAsia="ru-RU"/>
        </w:rPr>
        <w:t>Подавая на конкурс работы, автор соглашается с условиями проведения конкурса.</w:t>
      </w:r>
    </w:p>
    <w:p w14:paraId="30A1F9EA" w14:textId="293F7D89" w:rsidR="00DA0275" w:rsidRPr="005A4039" w:rsidRDefault="00DA0275" w:rsidP="00DA0275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 Narrow" w:hAnsi="Arial Narrow" w:cs="Times New Roman"/>
          <w:bCs/>
          <w:sz w:val="24"/>
          <w:szCs w:val="24"/>
          <w:shd w:val="clear" w:color="auto" w:fill="FFFFFF"/>
          <w:lang w:val="en-US"/>
        </w:rPr>
        <w:tab/>
      </w:r>
    </w:p>
    <w:p w14:paraId="50FD49BE" w14:textId="77777777" w:rsidR="00DA0275" w:rsidRPr="00795228" w:rsidRDefault="00DA0275" w:rsidP="00DA0275">
      <w:pPr>
        <w:spacing w:after="0" w:line="240" w:lineRule="auto"/>
        <w:rPr>
          <w:rFonts w:ascii="Arial Narrow" w:hAnsi="Arial Narrow" w:cs="Times New Roman"/>
          <w:b/>
          <w:sz w:val="24"/>
          <w:szCs w:val="24"/>
          <w:shd w:val="clear" w:color="auto" w:fill="FFFFFF"/>
        </w:rPr>
      </w:pPr>
      <w:r w:rsidRPr="007F0BFC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Электронные файлы проектов вместе с заявкой на участие в конкурсе должны быть отправлены по адресу:</w:t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  <w:lang w:val="ru-BY"/>
        </w:rPr>
        <w:t xml:space="preserve"> </w:t>
      </w:r>
      <w:r w:rsidRPr="007F0BFC">
        <w:rPr>
          <w:rFonts w:ascii="Arial Narrow" w:hAnsi="Arial Narrow" w:cs="Times New Roman"/>
          <w:b/>
          <w:sz w:val="24"/>
          <w:szCs w:val="24"/>
          <w:lang w:val="en-US"/>
        </w:rPr>
        <w:t>e</w:t>
      </w:r>
      <w:r w:rsidRPr="007F0BFC">
        <w:rPr>
          <w:rFonts w:ascii="Arial Narrow" w:hAnsi="Arial Narrow" w:cs="Times New Roman"/>
          <w:b/>
          <w:sz w:val="24"/>
          <w:szCs w:val="24"/>
        </w:rPr>
        <w:t>-</w:t>
      </w:r>
      <w:r w:rsidRPr="007F0BFC">
        <w:rPr>
          <w:rFonts w:ascii="Arial Narrow" w:hAnsi="Arial Narrow" w:cs="Times New Roman"/>
          <w:b/>
          <w:sz w:val="24"/>
          <w:szCs w:val="24"/>
          <w:lang w:val="en-US"/>
        </w:rPr>
        <w:t>mail</w:t>
      </w:r>
      <w:r w:rsidRPr="007F0BFC">
        <w:rPr>
          <w:rFonts w:ascii="Arial Narrow" w:hAnsi="Arial Narrow" w:cs="Times New Roman"/>
          <w:b/>
          <w:sz w:val="24"/>
          <w:szCs w:val="24"/>
        </w:rPr>
        <w:t xml:space="preserve">: </w:t>
      </w:r>
      <w:hyperlink r:id="rId5" w:history="1">
        <w:r w:rsidRPr="007F0BFC">
          <w:rPr>
            <w:rStyle w:val="a3"/>
            <w:rFonts w:ascii="Arial Narrow" w:hAnsi="Arial Narrow"/>
            <w:sz w:val="24"/>
            <w:szCs w:val="24"/>
            <w:u w:val="none"/>
          </w:rPr>
          <w:t xml:space="preserve"> </w:t>
        </w:r>
        <w:r w:rsidRPr="007F0BFC">
          <w:rPr>
            <w:rStyle w:val="a3"/>
            <w:rFonts w:ascii="Arial Narrow" w:hAnsi="Arial Narrow" w:cs="Times New Roman"/>
            <w:b/>
            <w:sz w:val="24"/>
            <w:szCs w:val="24"/>
            <w:u w:val="none"/>
            <w:lang w:val="en-US"/>
          </w:rPr>
          <w:t>ultracolour</w:t>
        </w:r>
        <w:r w:rsidRPr="007F0BFC">
          <w:rPr>
            <w:rStyle w:val="a3"/>
            <w:rFonts w:ascii="Arial Narrow" w:hAnsi="Arial Narrow" w:cs="Times New Roman"/>
            <w:b/>
            <w:sz w:val="24"/>
            <w:szCs w:val="24"/>
            <w:u w:val="none"/>
          </w:rPr>
          <w:t>4@</w:t>
        </w:r>
        <w:r w:rsidRPr="007F0BFC">
          <w:rPr>
            <w:rStyle w:val="a3"/>
            <w:rFonts w:ascii="Arial Narrow" w:hAnsi="Arial Narrow" w:cs="Times New Roman"/>
            <w:b/>
            <w:sz w:val="24"/>
            <w:szCs w:val="24"/>
            <w:u w:val="none"/>
            <w:lang w:val="en-US"/>
          </w:rPr>
          <w:t>gmail</w:t>
        </w:r>
        <w:r w:rsidRPr="007F0BFC">
          <w:rPr>
            <w:rStyle w:val="a3"/>
            <w:rFonts w:ascii="Arial Narrow" w:hAnsi="Arial Narrow" w:cs="Times New Roman"/>
            <w:b/>
            <w:sz w:val="24"/>
            <w:szCs w:val="24"/>
            <w:u w:val="none"/>
          </w:rPr>
          <w:t>.</w:t>
        </w:r>
        <w:r w:rsidRPr="007F0BFC">
          <w:rPr>
            <w:rStyle w:val="a3"/>
            <w:rFonts w:ascii="Arial Narrow" w:hAnsi="Arial Narrow" w:cs="Times New Roman"/>
            <w:b/>
            <w:sz w:val="24"/>
            <w:szCs w:val="24"/>
            <w:u w:val="none"/>
            <w:lang w:val="en-US"/>
          </w:rPr>
          <w:t>com</w:t>
        </w:r>
      </w:hyperlink>
    </w:p>
    <w:p w14:paraId="294AFD82" w14:textId="77777777" w:rsidR="00DA0275" w:rsidRPr="007F0BFC" w:rsidRDefault="00DA0275" w:rsidP="00DA027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CEC3706" w14:textId="77777777" w:rsidR="00DA0275" w:rsidRDefault="00DA0275" w:rsidP="00DA0275">
      <w:pPr>
        <w:spacing w:line="322" w:lineRule="atLeast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232AD">
        <w:rPr>
          <w:rFonts w:ascii="Arial Narrow" w:hAnsi="Arial Narrow" w:cs="Times New Roman"/>
          <w:color w:val="000000" w:themeColor="text1"/>
          <w:sz w:val="24"/>
          <w:szCs w:val="24"/>
        </w:rPr>
        <w:t>Укажите в названии файла ваш статус _</w:t>
      </w:r>
      <w:proofErr w:type="spellStart"/>
      <w:r w:rsidRPr="001232AD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st</w:t>
      </w:r>
      <w:proofErr w:type="spellEnd"/>
      <w:r w:rsidRPr="001232A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или _</w:t>
      </w:r>
      <w:r w:rsidRPr="001232AD">
        <w:rPr>
          <w:rFonts w:ascii="Arial Narrow" w:hAnsi="Arial Narrow" w:cs="Times New Roman"/>
          <w:color w:val="000000" w:themeColor="text1"/>
          <w:sz w:val="24"/>
          <w:szCs w:val="24"/>
          <w:lang w:val="en-US"/>
        </w:rPr>
        <w:t>pr</w:t>
      </w:r>
      <w:r w:rsidRPr="001232AD">
        <w:rPr>
          <w:rFonts w:ascii="Arial Narrow" w:hAnsi="Arial Narrow" w:cs="Times New Roman"/>
          <w:color w:val="000000" w:themeColor="text1"/>
          <w:sz w:val="24"/>
          <w:szCs w:val="24"/>
        </w:rPr>
        <w:t>, _</w:t>
      </w:r>
      <w:proofErr w:type="spellStart"/>
      <w:r w:rsidRPr="001232AD">
        <w:rPr>
          <w:rFonts w:ascii="Arial Narrow" w:hAnsi="Arial Narrow" w:cs="Times New Roman"/>
          <w:color w:val="000000" w:themeColor="text1"/>
          <w:sz w:val="24"/>
          <w:szCs w:val="24"/>
        </w:rPr>
        <w:t>db</w:t>
      </w:r>
      <w:proofErr w:type="spellEnd"/>
      <w:r w:rsidRPr="001232AD">
        <w:rPr>
          <w:rFonts w:ascii="Arial Narrow" w:hAnsi="Arial Narrow" w:cs="Times New Roman"/>
          <w:color w:val="000000" w:themeColor="text1"/>
          <w:sz w:val="24"/>
          <w:szCs w:val="24"/>
        </w:rPr>
        <w:t>, ваше имя латиницей, вашу страну, категорию конкурса, номер плаката (если их несколько) и адрес электронной почты, формат сохранения файла, разделяя эти данные подчеркиванием:</w:t>
      </w:r>
    </w:p>
    <w:p w14:paraId="2A895963" w14:textId="77777777" w:rsidR="00DA0275" w:rsidRPr="007F0BFC" w:rsidRDefault="00DA0275" w:rsidP="00DA0275">
      <w:pPr>
        <w:pStyle w:val="a4"/>
        <w:spacing w:before="0" w:beforeAutospacing="0" w:after="0" w:afterAutospacing="0"/>
        <w:textAlignment w:val="top"/>
        <w:rPr>
          <w:rFonts w:ascii="Arial Narrow" w:hAnsi="Arial Narrow"/>
          <w:b/>
          <w:bCs/>
        </w:rPr>
      </w:pPr>
    </w:p>
    <w:p w14:paraId="72370507" w14:textId="77777777" w:rsidR="00DA0275" w:rsidRPr="007F0BFC" w:rsidRDefault="00DA0275" w:rsidP="00DA0275">
      <w:pPr>
        <w:pStyle w:val="a4"/>
        <w:spacing w:before="0" w:beforeAutospacing="0" w:after="0" w:afterAutospacing="0"/>
        <w:textAlignment w:val="top"/>
        <w:rPr>
          <w:rFonts w:ascii="Arial Narrow" w:hAnsi="Arial Narrow"/>
          <w:b/>
          <w:bCs/>
        </w:rPr>
      </w:pPr>
      <w:r w:rsidRPr="007F0BFC">
        <w:rPr>
          <w:rFonts w:ascii="Arial Narrow" w:hAnsi="Arial Narrow"/>
          <w:b/>
          <w:bCs/>
        </w:rPr>
        <w:t>КОНТАКТНАЯ ИНФОРМАЦИЯ</w:t>
      </w:r>
    </w:p>
    <w:p w14:paraId="0818A65E" w14:textId="77777777" w:rsidR="00DA0275" w:rsidRPr="007F0BFC" w:rsidRDefault="00DA0275" w:rsidP="00DA0275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bookmarkStart w:id="9" w:name="_Hlk71057664"/>
      <w:r w:rsidRPr="007F0BFC"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>e</w:t>
      </w:r>
      <w:r w:rsidRPr="007F0BFC">
        <w:rPr>
          <w:rFonts w:ascii="Arial Narrow" w:hAnsi="Arial Narrow" w:cs="Times New Roman"/>
          <w:b/>
          <w:color w:val="FF0000"/>
          <w:sz w:val="24"/>
          <w:szCs w:val="24"/>
        </w:rPr>
        <w:t>-</w:t>
      </w:r>
      <w:r w:rsidRPr="007F0BFC"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>mail</w:t>
      </w:r>
      <w:r w:rsidRPr="007F0BFC">
        <w:rPr>
          <w:rFonts w:ascii="Arial Narrow" w:hAnsi="Arial Narrow" w:cs="Times New Roman"/>
          <w:b/>
          <w:color w:val="FF0000"/>
          <w:sz w:val="24"/>
          <w:szCs w:val="24"/>
        </w:rPr>
        <w:t>:</w:t>
      </w:r>
      <w:hyperlink r:id="rId6" w:history="1">
        <w:r w:rsidRPr="007F0BFC">
          <w:rPr>
            <w:rStyle w:val="a3"/>
            <w:rFonts w:ascii="Arial Narrow" w:hAnsi="Arial Narrow" w:cs="Times New Roman"/>
            <w:b/>
            <w:color w:val="FF0000"/>
            <w:sz w:val="24"/>
            <w:szCs w:val="24"/>
            <w:u w:val="none"/>
            <w:lang w:val="en-US"/>
          </w:rPr>
          <w:t>ultracolour</w:t>
        </w:r>
        <w:r w:rsidRPr="007F0BFC">
          <w:rPr>
            <w:rStyle w:val="a3"/>
            <w:rFonts w:ascii="Arial Narrow" w:hAnsi="Arial Narrow" w:cs="Times New Roman"/>
            <w:b/>
            <w:color w:val="FF0000"/>
            <w:sz w:val="24"/>
            <w:szCs w:val="24"/>
            <w:u w:val="none"/>
          </w:rPr>
          <w:t>4@</w:t>
        </w:r>
        <w:r w:rsidRPr="007F0BFC">
          <w:rPr>
            <w:rStyle w:val="a3"/>
            <w:rFonts w:ascii="Arial Narrow" w:hAnsi="Arial Narrow" w:cs="Times New Roman"/>
            <w:b/>
            <w:color w:val="FF0000"/>
            <w:sz w:val="24"/>
            <w:szCs w:val="24"/>
            <w:u w:val="none"/>
            <w:lang w:val="en-US"/>
          </w:rPr>
          <w:t>gmail</w:t>
        </w:r>
        <w:r w:rsidRPr="007F0BFC">
          <w:rPr>
            <w:rStyle w:val="a3"/>
            <w:rFonts w:ascii="Arial Narrow" w:hAnsi="Arial Narrow" w:cs="Times New Roman"/>
            <w:b/>
            <w:color w:val="FF0000"/>
            <w:sz w:val="24"/>
            <w:szCs w:val="24"/>
            <w:u w:val="none"/>
          </w:rPr>
          <w:t>.</w:t>
        </w:r>
        <w:r w:rsidRPr="007F0BFC">
          <w:rPr>
            <w:rStyle w:val="a3"/>
            <w:rFonts w:ascii="Arial Narrow" w:hAnsi="Arial Narrow" w:cs="Times New Roman"/>
            <w:b/>
            <w:color w:val="FF0000"/>
            <w:sz w:val="24"/>
            <w:szCs w:val="24"/>
            <w:u w:val="none"/>
            <w:lang w:val="en-US"/>
          </w:rPr>
          <w:t>com</w:t>
        </w:r>
      </w:hyperlink>
    </w:p>
    <w:p w14:paraId="34B3141B" w14:textId="0C212150" w:rsidR="00DA0275" w:rsidRDefault="00DA0275" w:rsidP="00DA027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E07C13E" w14:textId="77777777" w:rsidR="00DA0275" w:rsidRPr="007F0BFC" w:rsidRDefault="00DA0275" w:rsidP="00DA0275">
      <w:pPr>
        <w:spacing w:after="0" w:line="240" w:lineRule="auto"/>
        <w:rPr>
          <w:rFonts w:ascii="Arial Narrow" w:hAnsi="Arial Narrow"/>
          <w:sz w:val="24"/>
          <w:szCs w:val="24"/>
        </w:rPr>
      </w:pPr>
    </w:p>
    <w:bookmarkEnd w:id="9"/>
    <w:p w14:paraId="55170CE0" w14:textId="77777777" w:rsidR="00DA0275" w:rsidRPr="007F0BFC" w:rsidRDefault="00DA0275" w:rsidP="00DA027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lastRenderedPageBreak/>
        <w:t>ЗАЯВКА</w:t>
      </w:r>
    </w:p>
    <w:p w14:paraId="7055C8A3" w14:textId="77777777" w:rsidR="00DA0275" w:rsidRPr="007F0BFC" w:rsidRDefault="00DA0275" w:rsidP="00DA027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 участие в Международной биеннале плаката </w:t>
      </w:r>
    </w:p>
    <w:p w14:paraId="25FEF832" w14:textId="77777777" w:rsidR="00DA0275" w:rsidRPr="007F0BFC" w:rsidRDefault="00DA0275" w:rsidP="00DA027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F0BFC">
        <w:rPr>
          <w:rFonts w:ascii="Arial Narrow" w:eastAsia="Times New Roman" w:hAnsi="Arial Narrow" w:cs="Times New Roman"/>
          <w:sz w:val="24"/>
          <w:szCs w:val="24"/>
          <w:lang w:eastAsia="ru-RU"/>
        </w:rPr>
        <w:t>«УНОВИС XXI век. Движение цвета»</w:t>
      </w:r>
    </w:p>
    <w:p w14:paraId="41846E0E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bookmarkStart w:id="10" w:name="_Hlk144823530"/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DA0275" w:rsidRPr="007F0BFC" w14:paraId="1C570E5A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EEB67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7980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05B9181D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4712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561B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448E5E9E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BCE5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650D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6AA0CBAB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A466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9E17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7D5EB568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24DF1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E2D5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523C868D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412E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Категория конкурса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58DB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616FD9E8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2A384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Краткая информация об участнике</w:t>
            </w:r>
          </w:p>
          <w:p w14:paraId="3B47E60E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(место работы или учёбы)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7E87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75C2FF60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8375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1232AD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val="ru-BY" w:eastAsia="ru-RU"/>
              </w:rPr>
              <w:t>Конкурсная н</w:t>
            </w:r>
            <w:proofErr w:type="spellStart"/>
            <w:r w:rsidRPr="001232AD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оминация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E1BE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20F9060D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FF68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конкурсных работ / девиз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2A99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4A00B196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EBBB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Количество работ в номинации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1197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DA0275" w:rsidRPr="007F0BFC" w14:paraId="3884E1BA" w14:textId="77777777" w:rsidTr="00DF586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9845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Краткое описание концепции проекта </w:t>
            </w:r>
          </w:p>
          <w:p w14:paraId="60433B33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7F0BF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(проектов)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ECD8" w14:textId="77777777" w:rsidR="00DA0275" w:rsidRPr="007F0BFC" w:rsidRDefault="00DA0275" w:rsidP="00DF5869">
            <w:pPr>
              <w:spacing w:after="0" w:line="240" w:lineRule="auto"/>
              <w:ind w:firstLine="709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bookmarkEnd w:id="10"/>
    </w:tbl>
    <w:p w14:paraId="5CD46C71" w14:textId="77777777" w:rsidR="00DA0275" w:rsidRPr="007F0BFC" w:rsidRDefault="00DA0275" w:rsidP="00DA0275">
      <w:pPr>
        <w:spacing w:after="0" w:line="240" w:lineRule="auto"/>
        <w:ind w:firstLine="709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sectPr w:rsidR="00DA0275" w:rsidRPr="007F0BFC" w:rsidSect="00B3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47D0"/>
    <w:multiLevelType w:val="hybridMultilevel"/>
    <w:tmpl w:val="5EFA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75"/>
    <w:rsid w:val="00106532"/>
    <w:rsid w:val="0052311F"/>
    <w:rsid w:val="009B5874"/>
    <w:rsid w:val="00D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BD47"/>
  <w15:chartTrackingRefBased/>
  <w15:docId w15:val="{1A0AA099-070B-4935-B596-13BA51F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75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2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tracolour4@gmail.com" TargetMode="External"/><Relationship Id="rId5" Type="http://schemas.openxmlformats.org/officeDocument/2006/relationships/hyperlink" Target="mailto:%20ultracolour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2026-01-26T08:41:00Z</dcterms:created>
  <dcterms:modified xsi:type="dcterms:W3CDTF">2026-01-26T08:47:00Z</dcterms:modified>
</cp:coreProperties>
</file>